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923" w:type="dxa"/>
        <w:tblInd w:w="-743" w:type="dxa"/>
        <w:tblLook w:val="04A0" w:firstRow="1" w:lastRow="0" w:firstColumn="1" w:lastColumn="0" w:noHBand="0" w:noVBand="1"/>
      </w:tblPr>
      <w:tblGrid>
        <w:gridCol w:w="4258"/>
        <w:gridCol w:w="5665"/>
      </w:tblGrid>
      <w:tr w:rsidR="005024D9" w:rsidTr="005024D9">
        <w:trPr>
          <w:trHeight w:val="1550"/>
        </w:trPr>
        <w:tc>
          <w:tcPr>
            <w:tcW w:w="9923" w:type="dxa"/>
            <w:gridSpan w:val="2"/>
          </w:tcPr>
          <w:p w:rsidR="005024D9" w:rsidRDefault="00DC0A5A" w:rsidP="005024D9">
            <w:pPr>
              <w:rPr>
                <w:rFonts w:ascii="Tahoma" w:hAnsi="Tahoma" w:cs="Tahoma"/>
                <w:b/>
                <w:bCs/>
                <w:sz w:val="31"/>
                <w:szCs w:val="31"/>
              </w:rPr>
            </w:pPr>
            <w:r>
              <w:rPr>
                <w:rFonts w:ascii="Tahoma" w:hAnsi="Tahoma" w:cs="Tahoma"/>
                <w:b/>
                <w:bCs/>
                <w:noProof/>
                <w:sz w:val="31"/>
                <w:szCs w:val="31"/>
                <w:lang w:val="en-AU" w:eastAsia="en-AU"/>
              </w:rPr>
              <mc:AlternateContent>
                <mc:Choice Requires="wps">
                  <w:drawing>
                    <wp:anchor distT="0" distB="0" distL="114300" distR="114300" simplePos="0" relativeHeight="251660288" behindDoc="0" locked="0" layoutInCell="1" allowOverlap="1">
                      <wp:simplePos x="0" y="0"/>
                      <wp:positionH relativeFrom="column">
                        <wp:posOffset>5029200</wp:posOffset>
                      </wp:positionH>
                      <wp:positionV relativeFrom="paragraph">
                        <wp:posOffset>91440</wp:posOffset>
                      </wp:positionV>
                      <wp:extent cx="1104900" cy="99060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4900" cy="9906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476CF8" w:rsidRDefault="00476CF8">
                                  <w:r>
                                    <w:rPr>
                                      <w:noProof/>
                                      <w:lang w:val="en-AU" w:eastAsia="en-AU"/>
                                    </w:rPr>
                                    <w:drawing>
                                      <wp:inline distT="0" distB="0" distL="0" distR="0">
                                        <wp:extent cx="933676" cy="748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KG logo.jpg"/>
                                                <pic:cNvPicPr/>
                                              </pic:nvPicPr>
                                              <pic:blipFill>
                                                <a:blip r:embed="rId7">
                                                  <a:extLst>
                                                    <a:ext uri="{28A0092B-C50C-407E-A947-70E740481C1C}">
                                                      <a14:useLocalDpi xmlns:a14="http://schemas.microsoft.com/office/drawing/2010/main" val="0"/>
                                                    </a:ext>
                                                  </a:extLst>
                                                </a:blip>
                                                <a:stretch>
                                                  <a:fillRect/>
                                                </a:stretch>
                                              </pic:blipFill>
                                              <pic:spPr>
                                                <a:xfrm>
                                                  <a:off x="0" y="0"/>
                                                  <a:ext cx="934270" cy="74919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6pt;margin-top:7.2pt;width:87pt;height: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" filled="f" stroked="f">
                      <v:path arrowok="t"/>
                      <v:textbox>
                        <w:txbxContent>
                          <w:p w:rsidR="00476CF8" w:rsidRDefault="00476CF8">
                            <w:r>
                              <w:rPr>
                                <w:noProof/>
                                <w:lang w:val="en-AU" w:eastAsia="en-AU"/>
                              </w:rPr>
                              <w:drawing>
                                <wp:inline distT="0" distB="0" distL="0" distR="0">
                                  <wp:extent cx="933676" cy="7487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KG logo.jpg"/>
                                          <pic:cNvPicPr/>
                                        </pic:nvPicPr>
                                        <pic:blipFill>
                                          <a:blip r:embed="rId8">
                                            <a:extLst>
                                              <a:ext uri="{28A0092B-C50C-407E-A947-70E740481C1C}">
                                                <a14:useLocalDpi xmlns:a14="http://schemas.microsoft.com/office/drawing/2010/main" val="0"/>
                                              </a:ext>
                                            </a:extLst>
                                          </a:blip>
                                          <a:stretch>
                                            <a:fillRect/>
                                          </a:stretch>
                                        </pic:blipFill>
                                        <pic:spPr>
                                          <a:xfrm>
                                            <a:off x="0" y="0"/>
                                            <a:ext cx="934270" cy="749191"/>
                                          </a:xfrm>
                                          <a:prstGeom prst="rect">
                                            <a:avLst/>
                                          </a:prstGeom>
                                        </pic:spPr>
                                      </pic:pic>
                                    </a:graphicData>
                                  </a:graphic>
                                </wp:inline>
                              </w:drawing>
                            </w:r>
                          </w:p>
                        </w:txbxContent>
                      </v:textbox>
                      <w10:wrap type="square"/>
                    </v:shape>
                  </w:pict>
                </mc:Fallback>
              </mc:AlternateContent>
            </w:r>
            <w:r>
              <w:rPr>
                <w:rFonts w:ascii="Tahoma" w:hAnsi="Tahoma" w:cs="Tahoma"/>
                <w:b/>
                <w:bCs/>
                <w:noProof/>
                <w:sz w:val="31"/>
                <w:szCs w:val="31"/>
                <w:lang w:val="en-AU" w:eastAsia="en-AU"/>
              </w:rPr>
              <mc:AlternateContent>
                <mc:Choice Requires="wps">
                  <w:drawing>
                    <wp:anchor distT="0" distB="0" distL="114300" distR="114300" simplePos="0" relativeHeight="251659264" behindDoc="0" locked="0" layoutInCell="1" allowOverlap="1">
                      <wp:simplePos x="0" y="0"/>
                      <wp:positionH relativeFrom="column">
                        <wp:posOffset>63500</wp:posOffset>
                      </wp:positionH>
                      <wp:positionV relativeFrom="paragraph">
                        <wp:posOffset>57150</wp:posOffset>
                      </wp:positionV>
                      <wp:extent cx="1003300" cy="977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3300" cy="977900"/>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476CF8" w:rsidRDefault="00476CF8">
                                  <w:r>
                                    <w:rPr>
                                      <w:noProof/>
                                      <w:lang w:val="en-AU" w:eastAsia="en-AU"/>
                                    </w:rPr>
                                    <w:drawing>
                                      <wp:inline distT="0" distB="0" distL="0" distR="0">
                                        <wp:extent cx="83820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S logo.jpg"/>
                                                <pic:cNvPicPr/>
                                              </pic:nvPicPr>
                                              <pic:blipFill>
                                                <a:blip r:embed="rId9">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pt;margin-top:4.5pt;width:79pt;height: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" filled="f" stroked="f">
                      <v:path arrowok="t"/>
                      <v:textbox>
                        <w:txbxContent>
                          <w:p w:rsidR="00476CF8" w:rsidRDefault="00476CF8">
                            <w:r>
                              <w:rPr>
                                <w:noProof/>
                                <w:lang w:val="en-AU" w:eastAsia="en-AU"/>
                              </w:rPr>
                              <w:drawing>
                                <wp:inline distT="0" distB="0" distL="0" distR="0">
                                  <wp:extent cx="838200" cy="838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PS logo.jpg"/>
                                          <pic:cNvPicPr/>
                                        </pic:nvPicPr>
                                        <pic:blipFill>
                                          <a:blip r:embed="rId10">
                                            <a:extLst>
                                              <a:ext uri="{28A0092B-C50C-407E-A947-70E740481C1C}">
                                                <a14:useLocalDpi xmlns:a14="http://schemas.microsoft.com/office/drawing/2010/main" val="0"/>
                                              </a:ext>
                                            </a:extLst>
                                          </a:blip>
                                          <a:stretch>
                                            <a:fillRect/>
                                          </a:stretch>
                                        </pic:blipFill>
                                        <pic:spPr>
                                          <a:xfrm>
                                            <a:off x="0" y="0"/>
                                            <a:ext cx="838200" cy="838200"/>
                                          </a:xfrm>
                                          <a:prstGeom prst="rect">
                                            <a:avLst/>
                                          </a:prstGeom>
                                        </pic:spPr>
                                      </pic:pic>
                                    </a:graphicData>
                                  </a:graphic>
                                </wp:inline>
                              </w:drawing>
                            </w:r>
                          </w:p>
                        </w:txbxContent>
                      </v:textbox>
                      <w10:wrap type="square"/>
                    </v:shape>
                  </w:pict>
                </mc:Fallback>
              </mc:AlternateContent>
            </w:r>
            <w:r w:rsidR="00E57199">
              <w:rPr>
                <w:rFonts w:ascii="Tahoma" w:hAnsi="Tahoma" w:cs="Tahoma"/>
                <w:b/>
                <w:bCs/>
                <w:sz w:val="31"/>
                <w:szCs w:val="31"/>
              </w:rPr>
              <w:t xml:space="preserve">                    </w:t>
            </w:r>
          </w:p>
          <w:p w:rsidR="00945108" w:rsidRDefault="0056723D" w:rsidP="005024D9">
            <w:pPr>
              <w:rPr>
                <w:rFonts w:ascii="Tahoma" w:hAnsi="Tahoma" w:cs="Tahoma"/>
                <w:b/>
                <w:bCs/>
                <w:sz w:val="31"/>
                <w:szCs w:val="31"/>
              </w:rPr>
            </w:pPr>
            <w:r>
              <w:rPr>
                <w:rFonts w:ascii="Tahoma" w:hAnsi="Tahoma" w:cs="Tahoma"/>
                <w:b/>
                <w:bCs/>
                <w:sz w:val="31"/>
                <w:szCs w:val="31"/>
              </w:rPr>
              <w:t>Sicilian Mafalda Bread</w:t>
            </w:r>
          </w:p>
          <w:p w:rsidR="00F501C9" w:rsidRDefault="00F501C9" w:rsidP="00F501C9">
            <w:pPr>
              <w:rPr>
                <w:rFonts w:ascii="Calibri" w:hAnsi="Calibri"/>
              </w:rPr>
            </w:pPr>
            <w:r>
              <w:rPr>
                <w:rFonts w:ascii="Calibri" w:hAnsi="Calibri"/>
              </w:rPr>
              <w:t>Makes</w:t>
            </w:r>
            <w:r w:rsidR="00C00358">
              <w:rPr>
                <w:rFonts w:ascii="Calibri" w:hAnsi="Calibri"/>
              </w:rPr>
              <w:t>:</w:t>
            </w:r>
            <w:r w:rsidR="005024D9">
              <w:rPr>
                <w:rFonts w:ascii="Calibri" w:hAnsi="Calibri"/>
              </w:rPr>
              <w:t xml:space="preserve"> </w:t>
            </w:r>
            <w:r>
              <w:rPr>
                <w:rFonts w:ascii="Calibri" w:hAnsi="Calibri"/>
              </w:rPr>
              <w:t>6 small loaves</w:t>
            </w:r>
          </w:p>
          <w:p w:rsidR="00A35F38" w:rsidRPr="00AE711C" w:rsidRDefault="00A35F38" w:rsidP="00F501C9">
            <w:pPr>
              <w:rPr>
                <w:rFonts w:ascii="Calibri" w:hAnsi="Calibri"/>
              </w:rPr>
            </w:pPr>
            <w:bookmarkStart w:id="0" w:name="_GoBack"/>
            <w:bookmarkEnd w:id="0"/>
            <w:r>
              <w:rPr>
                <w:rFonts w:ascii="Calibri" w:hAnsi="Calibri"/>
              </w:rPr>
              <w:t>Source:</w:t>
            </w:r>
            <w:r w:rsidR="0056723D">
              <w:rPr>
                <w:rFonts w:ascii="Calibri" w:hAnsi="Calibri"/>
              </w:rPr>
              <w:t xml:space="preserve"> </w:t>
            </w:r>
            <w:r w:rsidR="00A04DE0">
              <w:rPr>
                <w:rFonts w:ascii="Calibri" w:hAnsi="Calibri"/>
              </w:rPr>
              <w:t>cindystarblog.blogspot.com.au</w:t>
            </w:r>
          </w:p>
        </w:tc>
      </w:tr>
      <w:tr w:rsidR="005024D9" w:rsidTr="005024D9">
        <w:tc>
          <w:tcPr>
            <w:tcW w:w="4258" w:type="dxa"/>
            <w:shd w:val="clear" w:color="auto" w:fill="DAEEF3" w:themeFill="accent5" w:themeFillTint="33"/>
          </w:tcPr>
          <w:p w:rsidR="005024D9" w:rsidRDefault="005024D9" w:rsidP="005024D9">
            <w:pPr>
              <w:rPr>
                <w:rFonts w:ascii="Calibri" w:hAnsi="Calibri"/>
                <w:b/>
                <w:sz w:val="28"/>
                <w:szCs w:val="28"/>
              </w:rPr>
            </w:pPr>
            <w:r w:rsidRPr="003D0CB5">
              <w:rPr>
                <w:rFonts w:ascii="Calibri" w:hAnsi="Calibri"/>
                <w:b/>
                <w:sz w:val="28"/>
                <w:szCs w:val="28"/>
              </w:rPr>
              <w:t>Ingredients</w:t>
            </w:r>
          </w:p>
          <w:p w:rsidR="00373849" w:rsidRDefault="00373849" w:rsidP="00EA72D3">
            <w:pPr>
              <w:tabs>
                <w:tab w:val="num" w:pos="720"/>
              </w:tabs>
              <w:rPr>
                <w:rFonts w:asciiTheme="majorHAnsi" w:hAnsiTheme="majorHAnsi" w:cs="Tahoma"/>
                <w:sz w:val="28"/>
                <w:szCs w:val="28"/>
              </w:rPr>
            </w:pPr>
          </w:p>
          <w:p w:rsidR="00EC2FAF" w:rsidRDefault="0056723D" w:rsidP="0056723D">
            <w:pPr>
              <w:tabs>
                <w:tab w:val="num" w:pos="720"/>
              </w:tabs>
              <w:rPr>
                <w:rFonts w:asciiTheme="majorHAnsi" w:hAnsiTheme="majorHAnsi" w:cs="Tahoma"/>
                <w:sz w:val="28"/>
                <w:szCs w:val="28"/>
              </w:rPr>
            </w:pPr>
            <w:r>
              <w:rPr>
                <w:rFonts w:asciiTheme="majorHAnsi" w:hAnsiTheme="majorHAnsi" w:cs="Tahoma"/>
                <w:sz w:val="28"/>
                <w:szCs w:val="28"/>
              </w:rPr>
              <w:t>350 grams Bread flour</w:t>
            </w:r>
          </w:p>
          <w:p w:rsidR="0056723D" w:rsidRDefault="0056723D" w:rsidP="0056723D">
            <w:pPr>
              <w:tabs>
                <w:tab w:val="num" w:pos="720"/>
              </w:tabs>
              <w:rPr>
                <w:rFonts w:asciiTheme="majorHAnsi" w:hAnsiTheme="majorHAnsi" w:cs="Tahoma"/>
                <w:sz w:val="28"/>
                <w:szCs w:val="28"/>
              </w:rPr>
            </w:pPr>
            <w:r>
              <w:rPr>
                <w:rFonts w:asciiTheme="majorHAnsi" w:hAnsiTheme="majorHAnsi" w:cs="Tahoma"/>
                <w:sz w:val="28"/>
                <w:szCs w:val="28"/>
              </w:rPr>
              <w:t>150 grams semolina</w:t>
            </w:r>
          </w:p>
          <w:p w:rsidR="0056723D" w:rsidRDefault="00574C1C" w:rsidP="0056723D">
            <w:pPr>
              <w:tabs>
                <w:tab w:val="num" w:pos="720"/>
              </w:tabs>
              <w:rPr>
                <w:rFonts w:asciiTheme="majorHAnsi" w:hAnsiTheme="majorHAnsi" w:cs="Tahoma"/>
                <w:sz w:val="28"/>
                <w:szCs w:val="28"/>
              </w:rPr>
            </w:pPr>
            <w:r>
              <w:rPr>
                <w:rFonts w:asciiTheme="majorHAnsi" w:hAnsiTheme="majorHAnsi" w:cs="Tahoma"/>
                <w:sz w:val="28"/>
                <w:szCs w:val="28"/>
              </w:rPr>
              <w:t>300 m</w:t>
            </w:r>
            <w:r w:rsidR="0056723D">
              <w:rPr>
                <w:rFonts w:asciiTheme="majorHAnsi" w:hAnsiTheme="majorHAnsi" w:cs="Tahoma"/>
                <w:sz w:val="28"/>
                <w:szCs w:val="28"/>
              </w:rPr>
              <w:t>ls water</w:t>
            </w:r>
          </w:p>
          <w:p w:rsidR="0056723D" w:rsidRDefault="00574C1C" w:rsidP="0056723D">
            <w:pPr>
              <w:tabs>
                <w:tab w:val="num" w:pos="720"/>
              </w:tabs>
              <w:rPr>
                <w:rFonts w:asciiTheme="majorHAnsi" w:hAnsiTheme="majorHAnsi" w:cs="Tahoma"/>
                <w:sz w:val="28"/>
                <w:szCs w:val="28"/>
              </w:rPr>
            </w:pPr>
            <w:r>
              <w:rPr>
                <w:rFonts w:asciiTheme="majorHAnsi" w:hAnsiTheme="majorHAnsi" w:cs="Tahoma"/>
                <w:sz w:val="28"/>
                <w:szCs w:val="28"/>
              </w:rPr>
              <w:t>1 &amp; ½ tablespoons dried yeast</w:t>
            </w:r>
          </w:p>
          <w:p w:rsidR="00574C1C" w:rsidRDefault="00574C1C" w:rsidP="0056723D">
            <w:pPr>
              <w:tabs>
                <w:tab w:val="num" w:pos="720"/>
              </w:tabs>
              <w:rPr>
                <w:rFonts w:asciiTheme="majorHAnsi" w:hAnsiTheme="majorHAnsi" w:cs="Tahoma"/>
                <w:sz w:val="28"/>
                <w:szCs w:val="28"/>
              </w:rPr>
            </w:pPr>
            <w:r>
              <w:rPr>
                <w:rFonts w:asciiTheme="majorHAnsi" w:hAnsiTheme="majorHAnsi" w:cs="Tahoma"/>
                <w:sz w:val="28"/>
                <w:szCs w:val="28"/>
              </w:rPr>
              <w:t>10 grams salt</w:t>
            </w:r>
          </w:p>
          <w:p w:rsidR="00574C1C" w:rsidRDefault="00574C1C" w:rsidP="0056723D">
            <w:pPr>
              <w:tabs>
                <w:tab w:val="num" w:pos="720"/>
              </w:tabs>
              <w:rPr>
                <w:rFonts w:asciiTheme="majorHAnsi" w:hAnsiTheme="majorHAnsi" w:cs="Tahoma"/>
                <w:sz w:val="28"/>
                <w:szCs w:val="28"/>
              </w:rPr>
            </w:pPr>
            <w:r>
              <w:rPr>
                <w:rFonts w:asciiTheme="majorHAnsi" w:hAnsiTheme="majorHAnsi" w:cs="Tahoma"/>
                <w:sz w:val="28"/>
                <w:szCs w:val="28"/>
              </w:rPr>
              <w:t>2 tablespoons olive oil</w:t>
            </w:r>
          </w:p>
          <w:p w:rsidR="00574C1C" w:rsidRDefault="00574C1C" w:rsidP="0056723D">
            <w:pPr>
              <w:tabs>
                <w:tab w:val="num" w:pos="720"/>
              </w:tabs>
              <w:rPr>
                <w:rFonts w:asciiTheme="majorHAnsi" w:hAnsiTheme="majorHAnsi" w:cs="Tahoma"/>
                <w:sz w:val="28"/>
                <w:szCs w:val="28"/>
              </w:rPr>
            </w:pPr>
            <w:r>
              <w:rPr>
                <w:rFonts w:asciiTheme="majorHAnsi" w:hAnsiTheme="majorHAnsi" w:cs="Tahoma"/>
                <w:sz w:val="28"/>
                <w:szCs w:val="28"/>
              </w:rPr>
              <w:t>1 teaspoon barley malt</w:t>
            </w:r>
          </w:p>
          <w:p w:rsidR="00574C1C" w:rsidRDefault="00574C1C" w:rsidP="0056723D">
            <w:pPr>
              <w:tabs>
                <w:tab w:val="num" w:pos="720"/>
              </w:tabs>
              <w:rPr>
                <w:rFonts w:asciiTheme="majorHAnsi" w:hAnsiTheme="majorHAnsi" w:cs="Tahoma"/>
                <w:sz w:val="28"/>
                <w:szCs w:val="28"/>
              </w:rPr>
            </w:pPr>
          </w:p>
          <w:p w:rsidR="00574C1C" w:rsidRDefault="00574C1C" w:rsidP="0056723D">
            <w:pPr>
              <w:tabs>
                <w:tab w:val="num" w:pos="720"/>
              </w:tabs>
              <w:rPr>
                <w:rFonts w:asciiTheme="majorHAnsi" w:hAnsiTheme="majorHAnsi" w:cs="Tahoma"/>
                <w:sz w:val="28"/>
                <w:szCs w:val="28"/>
              </w:rPr>
            </w:pPr>
            <w:r>
              <w:rPr>
                <w:rFonts w:asciiTheme="majorHAnsi" w:hAnsiTheme="majorHAnsi" w:cs="Tahoma"/>
                <w:sz w:val="28"/>
                <w:szCs w:val="28"/>
              </w:rPr>
              <w:t>¼ cup sesame seeds</w:t>
            </w:r>
          </w:p>
          <w:p w:rsidR="00574C1C" w:rsidRPr="008957A9" w:rsidRDefault="00574C1C" w:rsidP="0056723D">
            <w:pPr>
              <w:tabs>
                <w:tab w:val="num" w:pos="720"/>
              </w:tabs>
              <w:rPr>
                <w:rFonts w:asciiTheme="majorHAnsi" w:hAnsiTheme="majorHAnsi" w:cs="Tahoma"/>
                <w:sz w:val="28"/>
                <w:szCs w:val="28"/>
              </w:rPr>
            </w:pPr>
          </w:p>
        </w:tc>
        <w:tc>
          <w:tcPr>
            <w:tcW w:w="5665" w:type="dxa"/>
            <w:shd w:val="clear" w:color="auto" w:fill="F2DBDB" w:themeFill="accent2" w:themeFillTint="33"/>
          </w:tcPr>
          <w:p w:rsidR="005024D9" w:rsidRDefault="005024D9" w:rsidP="00B13C0A">
            <w:pPr>
              <w:rPr>
                <w:rFonts w:ascii="Calibri" w:hAnsi="Calibri"/>
                <w:b/>
                <w:sz w:val="28"/>
                <w:szCs w:val="28"/>
              </w:rPr>
            </w:pPr>
            <w:r w:rsidRPr="003D0CB5">
              <w:rPr>
                <w:rFonts w:ascii="Calibri" w:hAnsi="Calibri"/>
                <w:b/>
                <w:sz w:val="28"/>
                <w:szCs w:val="28"/>
              </w:rPr>
              <w:t>Equipment</w:t>
            </w:r>
          </w:p>
          <w:p w:rsidR="00AC2441" w:rsidRDefault="00AC2441" w:rsidP="00AC2441">
            <w:pPr>
              <w:rPr>
                <w:rFonts w:ascii="Calibri" w:hAnsi="Calibri"/>
                <w:sz w:val="28"/>
                <w:szCs w:val="28"/>
              </w:rPr>
            </w:pPr>
          </w:p>
          <w:p w:rsidR="00AC2441" w:rsidRDefault="00AC2441" w:rsidP="00AC2441">
            <w:pPr>
              <w:rPr>
                <w:rFonts w:ascii="Calibri" w:hAnsi="Calibri"/>
                <w:sz w:val="28"/>
                <w:szCs w:val="28"/>
              </w:rPr>
            </w:pPr>
            <w:r>
              <w:rPr>
                <w:rFonts w:ascii="Calibri" w:hAnsi="Calibri"/>
                <w:sz w:val="28"/>
                <w:szCs w:val="28"/>
              </w:rPr>
              <w:t>Measuring cups</w:t>
            </w:r>
            <w:r w:rsidR="005D33AE">
              <w:rPr>
                <w:rFonts w:ascii="Calibri" w:hAnsi="Calibri"/>
                <w:sz w:val="28"/>
                <w:szCs w:val="28"/>
              </w:rPr>
              <w:t xml:space="preserve"> and spoons</w:t>
            </w:r>
          </w:p>
          <w:p w:rsidR="00574C1C" w:rsidRDefault="00574C1C" w:rsidP="00AC2441">
            <w:pPr>
              <w:rPr>
                <w:rFonts w:ascii="Calibri" w:hAnsi="Calibri"/>
                <w:sz w:val="28"/>
                <w:szCs w:val="28"/>
              </w:rPr>
            </w:pPr>
            <w:r>
              <w:rPr>
                <w:rFonts w:ascii="Calibri" w:hAnsi="Calibri"/>
                <w:sz w:val="28"/>
                <w:szCs w:val="28"/>
              </w:rPr>
              <w:t>Measuring scales</w:t>
            </w:r>
          </w:p>
          <w:p w:rsidR="00AC2441" w:rsidRDefault="00C06033" w:rsidP="00AC2441">
            <w:pPr>
              <w:rPr>
                <w:rFonts w:ascii="Calibri" w:hAnsi="Calibri"/>
                <w:sz w:val="28"/>
                <w:szCs w:val="28"/>
              </w:rPr>
            </w:pPr>
            <w:r>
              <w:rPr>
                <w:rFonts w:ascii="Calibri" w:hAnsi="Calibri"/>
                <w:sz w:val="28"/>
                <w:szCs w:val="28"/>
              </w:rPr>
              <w:t>Dough cutter</w:t>
            </w:r>
          </w:p>
          <w:p w:rsidR="00C06033" w:rsidRDefault="00C06033" w:rsidP="00AC2441">
            <w:pPr>
              <w:rPr>
                <w:rFonts w:ascii="Calibri" w:hAnsi="Calibri"/>
                <w:sz w:val="28"/>
                <w:szCs w:val="28"/>
              </w:rPr>
            </w:pPr>
            <w:r>
              <w:rPr>
                <w:rFonts w:ascii="Calibri" w:hAnsi="Calibri"/>
                <w:sz w:val="28"/>
                <w:szCs w:val="28"/>
              </w:rPr>
              <w:t>Small mixing bowl</w:t>
            </w:r>
          </w:p>
          <w:p w:rsidR="00C06033" w:rsidRDefault="00C06033" w:rsidP="00AC2441">
            <w:pPr>
              <w:rPr>
                <w:rFonts w:ascii="Calibri" w:hAnsi="Calibri"/>
                <w:sz w:val="28"/>
                <w:szCs w:val="28"/>
              </w:rPr>
            </w:pPr>
          </w:p>
          <w:p w:rsidR="00C06033" w:rsidRDefault="00C06033" w:rsidP="00AC2441">
            <w:pPr>
              <w:rPr>
                <w:rFonts w:ascii="Calibri" w:hAnsi="Calibri"/>
                <w:sz w:val="28"/>
                <w:szCs w:val="28"/>
              </w:rPr>
            </w:pPr>
            <w:r>
              <w:rPr>
                <w:rFonts w:ascii="Calibri" w:hAnsi="Calibri"/>
                <w:sz w:val="28"/>
                <w:szCs w:val="28"/>
              </w:rPr>
              <w:t>Baking trays</w:t>
            </w:r>
          </w:p>
          <w:p w:rsidR="00C06033" w:rsidRDefault="00C06033" w:rsidP="00AC2441">
            <w:pPr>
              <w:rPr>
                <w:rFonts w:ascii="Calibri" w:hAnsi="Calibri"/>
                <w:sz w:val="28"/>
                <w:szCs w:val="28"/>
              </w:rPr>
            </w:pPr>
            <w:r>
              <w:rPr>
                <w:rFonts w:ascii="Calibri" w:hAnsi="Calibri"/>
                <w:sz w:val="28"/>
                <w:szCs w:val="28"/>
              </w:rPr>
              <w:t>Glad bake</w:t>
            </w:r>
          </w:p>
          <w:p w:rsidR="005D33AE" w:rsidRDefault="00574C1C" w:rsidP="00AC2441">
            <w:pPr>
              <w:rPr>
                <w:rFonts w:ascii="Calibri" w:hAnsi="Calibri"/>
                <w:sz w:val="28"/>
                <w:szCs w:val="28"/>
              </w:rPr>
            </w:pPr>
            <w:r>
              <w:rPr>
                <w:rFonts w:ascii="Calibri" w:hAnsi="Calibri"/>
                <w:sz w:val="28"/>
                <w:szCs w:val="28"/>
              </w:rPr>
              <w:t>Pastry brush</w:t>
            </w:r>
          </w:p>
          <w:p w:rsidR="0076503E" w:rsidRPr="00CF16B9" w:rsidRDefault="0076503E" w:rsidP="00C06033">
            <w:pPr>
              <w:rPr>
                <w:rFonts w:ascii="Calibri" w:hAnsi="Calibri"/>
                <w:sz w:val="28"/>
                <w:szCs w:val="28"/>
              </w:rPr>
            </w:pPr>
          </w:p>
        </w:tc>
      </w:tr>
      <w:tr w:rsidR="005024D9" w:rsidTr="005024D9">
        <w:tc>
          <w:tcPr>
            <w:tcW w:w="9923" w:type="dxa"/>
            <w:gridSpan w:val="2"/>
          </w:tcPr>
          <w:p w:rsidR="00B27DFC" w:rsidRPr="00B27DFC" w:rsidRDefault="005024D9" w:rsidP="00B27DFC">
            <w:pPr>
              <w:pStyle w:val="ListParagraph"/>
              <w:rPr>
                <w:rFonts w:asciiTheme="majorHAnsi" w:hAnsiTheme="majorHAnsi" w:cs="Tahoma"/>
                <w:sz w:val="28"/>
                <w:szCs w:val="28"/>
              </w:rPr>
            </w:pPr>
            <w:r w:rsidRPr="00B27DFC">
              <w:rPr>
                <w:rFonts w:ascii="Calibri" w:hAnsi="Calibri"/>
                <w:b/>
                <w:sz w:val="28"/>
                <w:szCs w:val="28"/>
              </w:rPr>
              <w:t>What to do:</w:t>
            </w:r>
            <w:r w:rsidR="00B27DFC">
              <w:rPr>
                <w:rFonts w:ascii="Calibri" w:hAnsi="Calibri"/>
                <w:b/>
                <w:sz w:val="28"/>
                <w:szCs w:val="28"/>
              </w:rPr>
              <w:t xml:space="preserve"> </w:t>
            </w:r>
          </w:p>
          <w:p w:rsidR="003C1E84" w:rsidRDefault="00574C1C"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Place warm water, yeast, barley malt</w:t>
            </w:r>
            <w:r w:rsidR="00C06033">
              <w:rPr>
                <w:rFonts w:asciiTheme="majorHAnsi" w:hAnsiTheme="majorHAnsi" w:cs="Tahoma"/>
                <w:sz w:val="28"/>
                <w:szCs w:val="28"/>
              </w:rPr>
              <w:t xml:space="preserve"> and oil in a small bowl. Mix to combine, set aside for 5 minutes to become frothy</w:t>
            </w:r>
          </w:p>
          <w:p w:rsidR="00C06033" w:rsidRDefault="00C06033"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Place the combined salt and flour</w:t>
            </w:r>
            <w:r w:rsidR="00574C1C">
              <w:rPr>
                <w:rFonts w:asciiTheme="majorHAnsi" w:hAnsiTheme="majorHAnsi" w:cs="Tahoma"/>
                <w:sz w:val="28"/>
                <w:szCs w:val="28"/>
              </w:rPr>
              <w:t>s</w:t>
            </w:r>
            <w:r>
              <w:rPr>
                <w:rFonts w:asciiTheme="majorHAnsi" w:hAnsiTheme="majorHAnsi" w:cs="Tahoma"/>
                <w:sz w:val="28"/>
                <w:szCs w:val="28"/>
              </w:rPr>
              <w:t xml:space="preserve"> on a clean bench, make a well in the centre to hold the liquid</w:t>
            </w:r>
          </w:p>
          <w:p w:rsidR="00C06033" w:rsidRDefault="00C06033"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When the yeast and water is frothy, gently pour it into the well</w:t>
            </w:r>
            <w:r w:rsidR="00EC2FAF">
              <w:rPr>
                <w:rFonts w:asciiTheme="majorHAnsi" w:hAnsiTheme="majorHAnsi" w:cs="Tahoma"/>
                <w:sz w:val="28"/>
                <w:szCs w:val="28"/>
              </w:rPr>
              <w:t xml:space="preserve"> </w:t>
            </w:r>
          </w:p>
          <w:p w:rsidR="00EC2FAF" w:rsidRDefault="00EC2FAF"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Slowly combine the liquid into the flour. Start by using your fingers to stir the flour into the water bit by bit, then finish by kneading the mix together until it is soft and elastic</w:t>
            </w:r>
            <w:r w:rsidR="00574C1C">
              <w:rPr>
                <w:rFonts w:asciiTheme="majorHAnsi" w:hAnsiTheme="majorHAnsi" w:cs="Tahoma"/>
                <w:sz w:val="28"/>
                <w:szCs w:val="28"/>
              </w:rPr>
              <w:t xml:space="preserve"> – knead for about 10</w:t>
            </w:r>
            <w:r w:rsidR="00C10D3A">
              <w:rPr>
                <w:rFonts w:asciiTheme="majorHAnsi" w:hAnsiTheme="majorHAnsi" w:cs="Tahoma"/>
                <w:sz w:val="28"/>
                <w:szCs w:val="28"/>
              </w:rPr>
              <w:t xml:space="preserve"> minutes</w:t>
            </w:r>
          </w:p>
          <w:p w:rsidR="00EC2FAF" w:rsidRDefault="00EC2FAF"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Place into an oiled bowl, set in a warm place and allow to rise for an hour</w:t>
            </w:r>
          </w:p>
          <w:p w:rsidR="00EC2FAF" w:rsidRPr="00EC2FAF" w:rsidRDefault="00EC2FAF" w:rsidP="00EA72D3">
            <w:pPr>
              <w:pStyle w:val="ListParagraph"/>
              <w:numPr>
                <w:ilvl w:val="0"/>
                <w:numId w:val="10"/>
              </w:numPr>
              <w:rPr>
                <w:rFonts w:asciiTheme="majorHAnsi" w:hAnsiTheme="majorHAnsi" w:cs="Tahoma"/>
                <w:sz w:val="28"/>
                <w:szCs w:val="28"/>
                <w:u w:val="single"/>
              </w:rPr>
            </w:pPr>
            <w:r w:rsidRPr="00EC2FAF">
              <w:rPr>
                <w:rFonts w:asciiTheme="majorHAnsi" w:hAnsiTheme="majorHAnsi" w:cs="Tahoma"/>
                <w:sz w:val="28"/>
                <w:szCs w:val="28"/>
                <w:u w:val="single"/>
              </w:rPr>
              <w:t>Pre heat the oven to 200 degrees</w:t>
            </w:r>
          </w:p>
          <w:p w:rsidR="00EC2FAF" w:rsidRDefault="00EC2FAF"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Gently knock back the dough</w:t>
            </w:r>
          </w:p>
          <w:p w:rsidR="00EC2FAF" w:rsidRDefault="00253167"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Divide it</w:t>
            </w:r>
            <w:r w:rsidR="00574C1C">
              <w:rPr>
                <w:rFonts w:asciiTheme="majorHAnsi" w:hAnsiTheme="majorHAnsi" w:cs="Tahoma"/>
                <w:sz w:val="28"/>
                <w:szCs w:val="28"/>
              </w:rPr>
              <w:t xml:space="preserve"> into 6</w:t>
            </w:r>
            <w:r w:rsidR="00EC2FAF">
              <w:rPr>
                <w:rFonts w:asciiTheme="majorHAnsi" w:hAnsiTheme="majorHAnsi" w:cs="Tahoma"/>
                <w:sz w:val="28"/>
                <w:szCs w:val="28"/>
              </w:rPr>
              <w:t xml:space="preserve"> even sized pieces</w:t>
            </w:r>
          </w:p>
          <w:p w:rsidR="00EC2FAF" w:rsidRDefault="00253167"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R</w:t>
            </w:r>
            <w:r w:rsidR="00574C1C">
              <w:rPr>
                <w:rFonts w:asciiTheme="majorHAnsi" w:hAnsiTheme="majorHAnsi" w:cs="Tahoma"/>
                <w:sz w:val="28"/>
                <w:szCs w:val="28"/>
              </w:rPr>
              <w:t>oll each portion into a long sausage</w:t>
            </w:r>
            <w:r>
              <w:rPr>
                <w:rFonts w:asciiTheme="majorHAnsi" w:hAnsiTheme="majorHAnsi" w:cs="Tahoma"/>
                <w:sz w:val="28"/>
                <w:szCs w:val="28"/>
              </w:rPr>
              <w:t xml:space="preserve"> shape</w:t>
            </w:r>
            <w:r w:rsidR="00574C1C">
              <w:rPr>
                <w:rFonts w:asciiTheme="majorHAnsi" w:hAnsiTheme="majorHAnsi" w:cs="Tahoma"/>
                <w:sz w:val="28"/>
                <w:szCs w:val="28"/>
              </w:rPr>
              <w:t>. Gather the long roll into a serpentine shape (see picture on reverse of recipe card)</w:t>
            </w:r>
            <w:r w:rsidR="008546DB">
              <w:rPr>
                <w:rFonts w:asciiTheme="majorHAnsi" w:hAnsiTheme="majorHAnsi" w:cs="Tahoma"/>
                <w:sz w:val="28"/>
                <w:szCs w:val="28"/>
              </w:rPr>
              <w:t xml:space="preserve"> </w:t>
            </w:r>
            <w:r w:rsidR="00EC2FAF">
              <w:rPr>
                <w:rFonts w:asciiTheme="majorHAnsi" w:hAnsiTheme="majorHAnsi" w:cs="Tahoma"/>
                <w:sz w:val="28"/>
                <w:szCs w:val="28"/>
              </w:rPr>
              <w:t xml:space="preserve">and place on a tray lined with </w:t>
            </w:r>
            <w:r w:rsidR="00AE7888">
              <w:rPr>
                <w:rFonts w:asciiTheme="majorHAnsi" w:hAnsiTheme="majorHAnsi" w:cs="Tahoma"/>
                <w:sz w:val="28"/>
                <w:szCs w:val="28"/>
              </w:rPr>
              <w:t>glad bake</w:t>
            </w:r>
            <w:r w:rsidR="00574C1C">
              <w:rPr>
                <w:rFonts w:asciiTheme="majorHAnsi" w:hAnsiTheme="majorHAnsi" w:cs="Tahoma"/>
                <w:sz w:val="28"/>
                <w:szCs w:val="28"/>
              </w:rPr>
              <w:t>. Repeat with each long sausage of dough.</w:t>
            </w:r>
          </w:p>
          <w:p w:rsidR="00EC2FAF" w:rsidRDefault="00EC2FAF"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Cover with a clean tea towel and let rise again for 15 minutes</w:t>
            </w:r>
          </w:p>
          <w:p w:rsidR="00EC2FAF" w:rsidRDefault="00EC2FAF"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After 15 minutes</w:t>
            </w:r>
            <w:r w:rsidR="00574C1C">
              <w:rPr>
                <w:rFonts w:asciiTheme="majorHAnsi" w:hAnsiTheme="majorHAnsi" w:cs="Tahoma"/>
                <w:sz w:val="28"/>
                <w:szCs w:val="28"/>
              </w:rPr>
              <w:t>, gently brush each loaf with a little water, and scatter generously with sesame seeds</w:t>
            </w:r>
          </w:p>
          <w:p w:rsidR="00EC2FAF" w:rsidRDefault="00EC2FAF"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Place the rolls in the pre heated oven</w:t>
            </w:r>
          </w:p>
          <w:p w:rsidR="00EC2FAF" w:rsidRDefault="00574C1C"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Bake for 25</w:t>
            </w:r>
            <w:r w:rsidR="00EC2FAF">
              <w:rPr>
                <w:rFonts w:asciiTheme="majorHAnsi" w:hAnsiTheme="majorHAnsi" w:cs="Tahoma"/>
                <w:sz w:val="28"/>
                <w:szCs w:val="28"/>
              </w:rPr>
              <w:t xml:space="preserve"> minutes</w:t>
            </w:r>
            <w:r>
              <w:rPr>
                <w:rFonts w:asciiTheme="majorHAnsi" w:hAnsiTheme="majorHAnsi" w:cs="Tahoma"/>
                <w:sz w:val="28"/>
                <w:szCs w:val="28"/>
              </w:rPr>
              <w:t xml:space="preserve"> or until golden brown and cooked through</w:t>
            </w:r>
          </w:p>
          <w:p w:rsidR="00EC2FAF" w:rsidRDefault="00EC2FAF" w:rsidP="00EA72D3">
            <w:pPr>
              <w:pStyle w:val="ListParagraph"/>
              <w:numPr>
                <w:ilvl w:val="0"/>
                <w:numId w:val="10"/>
              </w:numPr>
              <w:rPr>
                <w:rFonts w:asciiTheme="majorHAnsi" w:hAnsiTheme="majorHAnsi" w:cs="Tahoma"/>
                <w:sz w:val="28"/>
                <w:szCs w:val="28"/>
              </w:rPr>
            </w:pPr>
            <w:r>
              <w:rPr>
                <w:rFonts w:asciiTheme="majorHAnsi" w:hAnsiTheme="majorHAnsi" w:cs="Tahoma"/>
                <w:sz w:val="28"/>
                <w:szCs w:val="28"/>
              </w:rPr>
              <w:t>Allow to cool for 5 minutes then serve</w:t>
            </w:r>
          </w:p>
          <w:p w:rsidR="005D33AE" w:rsidRPr="00B27DFC" w:rsidRDefault="005D33AE" w:rsidP="005D33AE">
            <w:pPr>
              <w:pStyle w:val="ListParagraph"/>
              <w:rPr>
                <w:rFonts w:asciiTheme="majorHAnsi" w:hAnsiTheme="majorHAnsi" w:cs="Tahoma"/>
                <w:sz w:val="28"/>
                <w:szCs w:val="28"/>
              </w:rPr>
            </w:pPr>
          </w:p>
        </w:tc>
      </w:tr>
    </w:tbl>
    <w:p w:rsidR="004226CB" w:rsidRDefault="004226CB" w:rsidP="00252118"/>
    <w:sectPr w:rsidR="004226CB" w:rsidSect="005024D9">
      <w:pgSz w:w="11900" w:h="16840"/>
      <w:pgMar w:top="993" w:right="1800" w:bottom="993"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009" w:rsidRDefault="006B4009" w:rsidP="00D16FE0">
      <w:r>
        <w:separator/>
      </w:r>
    </w:p>
  </w:endnote>
  <w:endnote w:type="continuationSeparator" w:id="0">
    <w:p w:rsidR="006B4009" w:rsidRDefault="006B4009" w:rsidP="00D1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009" w:rsidRDefault="006B4009" w:rsidP="00D16FE0">
      <w:r>
        <w:separator/>
      </w:r>
    </w:p>
  </w:footnote>
  <w:footnote w:type="continuationSeparator" w:id="0">
    <w:p w:rsidR="006B4009" w:rsidRDefault="006B4009" w:rsidP="00D16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0757F"/>
    <w:multiLevelType w:val="multilevel"/>
    <w:tmpl w:val="C9E4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16457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8482FD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AF429C4"/>
    <w:multiLevelType w:val="multilevel"/>
    <w:tmpl w:val="2424F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A154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3E6C6AA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199141E"/>
    <w:multiLevelType w:val="hybridMultilevel"/>
    <w:tmpl w:val="626C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34544D9"/>
    <w:multiLevelType w:val="hybridMultilevel"/>
    <w:tmpl w:val="46D49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C14A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66493CA8"/>
    <w:multiLevelType w:val="multilevel"/>
    <w:tmpl w:val="818A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EE3737"/>
    <w:multiLevelType w:val="hybridMultilevel"/>
    <w:tmpl w:val="F73EA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5B6FC3"/>
    <w:multiLevelType w:val="multilevel"/>
    <w:tmpl w:val="C45CA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0F21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A126A84"/>
    <w:multiLevelType w:val="hybridMultilevel"/>
    <w:tmpl w:val="29622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5"/>
  </w:num>
  <w:num w:numId="5">
    <w:abstractNumId w:val="2"/>
  </w:num>
  <w:num w:numId="6">
    <w:abstractNumId w:val="4"/>
  </w:num>
  <w:num w:numId="7">
    <w:abstractNumId w:val="8"/>
  </w:num>
  <w:num w:numId="8">
    <w:abstractNumId w:val="1"/>
  </w:num>
  <w:num w:numId="9">
    <w:abstractNumId w:val="12"/>
  </w:num>
  <w:num w:numId="10">
    <w:abstractNumId w:val="7"/>
  </w:num>
  <w:num w:numId="11">
    <w:abstractNumId w:val="11"/>
  </w:num>
  <w:num w:numId="12">
    <w:abstractNumId w:val="9"/>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4D9"/>
    <w:rsid w:val="00025ED1"/>
    <w:rsid w:val="000313EE"/>
    <w:rsid w:val="000401EE"/>
    <w:rsid w:val="0005132F"/>
    <w:rsid w:val="000B74FA"/>
    <w:rsid w:val="000C53B0"/>
    <w:rsid w:val="00102F82"/>
    <w:rsid w:val="001062EF"/>
    <w:rsid w:val="001074BC"/>
    <w:rsid w:val="001175EA"/>
    <w:rsid w:val="00121898"/>
    <w:rsid w:val="001266E5"/>
    <w:rsid w:val="001303E8"/>
    <w:rsid w:val="00146FD9"/>
    <w:rsid w:val="00177397"/>
    <w:rsid w:val="001837EA"/>
    <w:rsid w:val="001912D7"/>
    <w:rsid w:val="001B0AFE"/>
    <w:rsid w:val="001B2C55"/>
    <w:rsid w:val="001E1886"/>
    <w:rsid w:val="001F2EF5"/>
    <w:rsid w:val="00224A13"/>
    <w:rsid w:val="00244C3F"/>
    <w:rsid w:val="00252118"/>
    <w:rsid w:val="00253167"/>
    <w:rsid w:val="002876E8"/>
    <w:rsid w:val="0029015F"/>
    <w:rsid w:val="002E320D"/>
    <w:rsid w:val="002F1B68"/>
    <w:rsid w:val="003275C8"/>
    <w:rsid w:val="0036779A"/>
    <w:rsid w:val="00373522"/>
    <w:rsid w:val="00373849"/>
    <w:rsid w:val="003C1E84"/>
    <w:rsid w:val="003E0340"/>
    <w:rsid w:val="003F592E"/>
    <w:rsid w:val="003F7FAE"/>
    <w:rsid w:val="00402EAF"/>
    <w:rsid w:val="0042036A"/>
    <w:rsid w:val="004226CB"/>
    <w:rsid w:val="0046543D"/>
    <w:rsid w:val="00476CF8"/>
    <w:rsid w:val="004D37DA"/>
    <w:rsid w:val="005024D9"/>
    <w:rsid w:val="00504E6C"/>
    <w:rsid w:val="00562E26"/>
    <w:rsid w:val="0056723D"/>
    <w:rsid w:val="00574C1C"/>
    <w:rsid w:val="00576050"/>
    <w:rsid w:val="00584E09"/>
    <w:rsid w:val="00587E61"/>
    <w:rsid w:val="005D33AE"/>
    <w:rsid w:val="00627BE1"/>
    <w:rsid w:val="0064211E"/>
    <w:rsid w:val="00697575"/>
    <w:rsid w:val="006A18A5"/>
    <w:rsid w:val="006B4009"/>
    <w:rsid w:val="006B4D14"/>
    <w:rsid w:val="006F64B4"/>
    <w:rsid w:val="007134C2"/>
    <w:rsid w:val="0072712B"/>
    <w:rsid w:val="00727E51"/>
    <w:rsid w:val="007613C0"/>
    <w:rsid w:val="00762D51"/>
    <w:rsid w:val="0076503E"/>
    <w:rsid w:val="00787AF9"/>
    <w:rsid w:val="007B6E36"/>
    <w:rsid w:val="007C4260"/>
    <w:rsid w:val="007E0119"/>
    <w:rsid w:val="008054A3"/>
    <w:rsid w:val="008546DB"/>
    <w:rsid w:val="00890A86"/>
    <w:rsid w:val="008957A9"/>
    <w:rsid w:val="008C2F5B"/>
    <w:rsid w:val="008C35CC"/>
    <w:rsid w:val="008C5EE0"/>
    <w:rsid w:val="009064C5"/>
    <w:rsid w:val="00907337"/>
    <w:rsid w:val="00945108"/>
    <w:rsid w:val="00952F5C"/>
    <w:rsid w:val="00963F94"/>
    <w:rsid w:val="0096632B"/>
    <w:rsid w:val="0097684E"/>
    <w:rsid w:val="009A04A2"/>
    <w:rsid w:val="009C7C33"/>
    <w:rsid w:val="00A04DE0"/>
    <w:rsid w:val="00A35F38"/>
    <w:rsid w:val="00A41A60"/>
    <w:rsid w:val="00A457C3"/>
    <w:rsid w:val="00A822A9"/>
    <w:rsid w:val="00AC2441"/>
    <w:rsid w:val="00AD1E2D"/>
    <w:rsid w:val="00AD5865"/>
    <w:rsid w:val="00AE711C"/>
    <w:rsid w:val="00AE7888"/>
    <w:rsid w:val="00B13C0A"/>
    <w:rsid w:val="00B24056"/>
    <w:rsid w:val="00B27DFC"/>
    <w:rsid w:val="00B51B93"/>
    <w:rsid w:val="00B82E57"/>
    <w:rsid w:val="00B83B5A"/>
    <w:rsid w:val="00BC6C15"/>
    <w:rsid w:val="00BE733D"/>
    <w:rsid w:val="00BF207C"/>
    <w:rsid w:val="00BF250E"/>
    <w:rsid w:val="00C00358"/>
    <w:rsid w:val="00C02E32"/>
    <w:rsid w:val="00C06033"/>
    <w:rsid w:val="00C074F4"/>
    <w:rsid w:val="00C10D3A"/>
    <w:rsid w:val="00C16682"/>
    <w:rsid w:val="00C36727"/>
    <w:rsid w:val="00C569D1"/>
    <w:rsid w:val="00C645B7"/>
    <w:rsid w:val="00C66D00"/>
    <w:rsid w:val="00CA31C7"/>
    <w:rsid w:val="00CE5DFC"/>
    <w:rsid w:val="00CF16B9"/>
    <w:rsid w:val="00D16FE0"/>
    <w:rsid w:val="00D54919"/>
    <w:rsid w:val="00D60AC7"/>
    <w:rsid w:val="00D7131C"/>
    <w:rsid w:val="00D733B7"/>
    <w:rsid w:val="00DA0B1A"/>
    <w:rsid w:val="00DC0A5A"/>
    <w:rsid w:val="00DC4A21"/>
    <w:rsid w:val="00DC6148"/>
    <w:rsid w:val="00DD095B"/>
    <w:rsid w:val="00DE4A67"/>
    <w:rsid w:val="00DF4A01"/>
    <w:rsid w:val="00DF4ECC"/>
    <w:rsid w:val="00DF57B4"/>
    <w:rsid w:val="00E01219"/>
    <w:rsid w:val="00E016A3"/>
    <w:rsid w:val="00E57199"/>
    <w:rsid w:val="00E92FD9"/>
    <w:rsid w:val="00E93291"/>
    <w:rsid w:val="00EA72D3"/>
    <w:rsid w:val="00EC0990"/>
    <w:rsid w:val="00EC2FAF"/>
    <w:rsid w:val="00EE4847"/>
    <w:rsid w:val="00EF35E6"/>
    <w:rsid w:val="00F1596E"/>
    <w:rsid w:val="00F22E69"/>
    <w:rsid w:val="00F501C9"/>
    <w:rsid w:val="00F61CF9"/>
    <w:rsid w:val="00F63B21"/>
    <w:rsid w:val="00FE6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E60979E-CFF0-4774-8F7F-CEEE140B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4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4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24D9"/>
    <w:rPr>
      <w:rFonts w:ascii="Lucida Grande" w:hAnsi="Lucida Grande"/>
      <w:sz w:val="18"/>
      <w:szCs w:val="18"/>
    </w:rPr>
  </w:style>
  <w:style w:type="character" w:customStyle="1" w:styleId="BalloonTextChar">
    <w:name w:val="Balloon Text Char"/>
    <w:basedOn w:val="DefaultParagraphFont"/>
    <w:link w:val="BalloonText"/>
    <w:uiPriority w:val="99"/>
    <w:semiHidden/>
    <w:rsid w:val="005024D9"/>
    <w:rPr>
      <w:rFonts w:ascii="Lucida Grande" w:hAnsi="Lucida Grande"/>
      <w:sz w:val="18"/>
      <w:szCs w:val="18"/>
    </w:rPr>
  </w:style>
  <w:style w:type="paragraph" w:styleId="ListParagraph">
    <w:name w:val="List Paragraph"/>
    <w:basedOn w:val="Normal"/>
    <w:uiPriority w:val="34"/>
    <w:qFormat/>
    <w:rsid w:val="00B13C0A"/>
    <w:pPr>
      <w:ind w:left="720"/>
      <w:contextualSpacing/>
    </w:pPr>
  </w:style>
  <w:style w:type="paragraph" w:styleId="Header">
    <w:name w:val="header"/>
    <w:basedOn w:val="Normal"/>
    <w:link w:val="HeaderChar"/>
    <w:uiPriority w:val="99"/>
    <w:unhideWhenUsed/>
    <w:rsid w:val="00D16FE0"/>
    <w:pPr>
      <w:tabs>
        <w:tab w:val="center" w:pos="4513"/>
        <w:tab w:val="right" w:pos="9026"/>
      </w:tabs>
    </w:pPr>
  </w:style>
  <w:style w:type="character" w:customStyle="1" w:styleId="HeaderChar">
    <w:name w:val="Header Char"/>
    <w:basedOn w:val="DefaultParagraphFont"/>
    <w:link w:val="Header"/>
    <w:uiPriority w:val="99"/>
    <w:rsid w:val="00D16FE0"/>
  </w:style>
  <w:style w:type="paragraph" w:styleId="Footer">
    <w:name w:val="footer"/>
    <w:basedOn w:val="Normal"/>
    <w:link w:val="FooterChar"/>
    <w:uiPriority w:val="99"/>
    <w:unhideWhenUsed/>
    <w:rsid w:val="00D16FE0"/>
    <w:pPr>
      <w:tabs>
        <w:tab w:val="center" w:pos="4513"/>
        <w:tab w:val="right" w:pos="9026"/>
      </w:tabs>
    </w:pPr>
  </w:style>
  <w:style w:type="character" w:customStyle="1" w:styleId="FooterChar">
    <w:name w:val="Footer Char"/>
    <w:basedOn w:val="DefaultParagraphFont"/>
    <w:link w:val="Footer"/>
    <w:uiPriority w:val="99"/>
    <w:rsid w:val="00D16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482234">
      <w:bodyDiv w:val="1"/>
      <w:marLeft w:val="0"/>
      <w:marRight w:val="0"/>
      <w:marTop w:val="0"/>
      <w:marBottom w:val="0"/>
      <w:divBdr>
        <w:top w:val="none" w:sz="0" w:space="0" w:color="auto"/>
        <w:left w:val="none" w:sz="0" w:space="0" w:color="auto"/>
        <w:bottom w:val="none" w:sz="0" w:space="0" w:color="auto"/>
        <w:right w:val="none" w:sz="0" w:space="0" w:color="auto"/>
      </w:divBdr>
      <w:divsChild>
        <w:div w:id="1834449746">
          <w:marLeft w:val="0"/>
          <w:marRight w:val="0"/>
          <w:marTop w:val="0"/>
          <w:marBottom w:val="0"/>
          <w:divBdr>
            <w:top w:val="none" w:sz="0" w:space="0" w:color="auto"/>
            <w:left w:val="none" w:sz="0" w:space="0" w:color="auto"/>
            <w:bottom w:val="none" w:sz="0" w:space="0" w:color="auto"/>
            <w:right w:val="none" w:sz="0" w:space="0" w:color="auto"/>
          </w:divBdr>
          <w:divsChild>
            <w:div w:id="1666009977">
              <w:marLeft w:val="0"/>
              <w:marRight w:val="0"/>
              <w:marTop w:val="0"/>
              <w:marBottom w:val="0"/>
              <w:divBdr>
                <w:top w:val="none" w:sz="0" w:space="0" w:color="auto"/>
                <w:left w:val="none" w:sz="0" w:space="0" w:color="auto"/>
                <w:bottom w:val="none" w:sz="0" w:space="0" w:color="auto"/>
                <w:right w:val="none" w:sz="0" w:space="0" w:color="auto"/>
              </w:divBdr>
              <w:divsChild>
                <w:div w:id="553272177">
                  <w:marLeft w:val="0"/>
                  <w:marRight w:val="0"/>
                  <w:marTop w:val="0"/>
                  <w:marBottom w:val="0"/>
                  <w:divBdr>
                    <w:top w:val="none" w:sz="0" w:space="0" w:color="auto"/>
                    <w:left w:val="none" w:sz="0" w:space="0" w:color="auto"/>
                    <w:bottom w:val="none" w:sz="0" w:space="0" w:color="auto"/>
                    <w:right w:val="none" w:sz="0" w:space="0" w:color="auto"/>
                  </w:divBdr>
                  <w:divsChild>
                    <w:div w:id="1505124169">
                      <w:marLeft w:val="0"/>
                      <w:marRight w:val="0"/>
                      <w:marTop w:val="0"/>
                      <w:marBottom w:val="0"/>
                      <w:divBdr>
                        <w:top w:val="none" w:sz="0" w:space="0" w:color="auto"/>
                        <w:left w:val="none" w:sz="0" w:space="0" w:color="auto"/>
                        <w:bottom w:val="none" w:sz="0" w:space="0" w:color="auto"/>
                        <w:right w:val="none" w:sz="0" w:space="0" w:color="auto"/>
                      </w:divBdr>
                      <w:divsChild>
                        <w:div w:id="138401779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3660774">
      <w:bodyDiv w:val="1"/>
      <w:marLeft w:val="0"/>
      <w:marRight w:val="0"/>
      <w:marTop w:val="0"/>
      <w:marBottom w:val="0"/>
      <w:divBdr>
        <w:top w:val="none" w:sz="0" w:space="0" w:color="auto"/>
        <w:left w:val="none" w:sz="0" w:space="0" w:color="auto"/>
        <w:bottom w:val="none" w:sz="0" w:space="0" w:color="auto"/>
        <w:right w:val="none" w:sz="0" w:space="0" w:color="auto"/>
      </w:divBdr>
      <w:divsChild>
        <w:div w:id="1533574511">
          <w:marLeft w:val="0"/>
          <w:marRight w:val="0"/>
          <w:marTop w:val="0"/>
          <w:marBottom w:val="0"/>
          <w:divBdr>
            <w:top w:val="none" w:sz="0" w:space="0" w:color="auto"/>
            <w:left w:val="none" w:sz="0" w:space="0" w:color="auto"/>
            <w:bottom w:val="none" w:sz="0" w:space="0" w:color="auto"/>
            <w:right w:val="none" w:sz="0" w:space="0" w:color="auto"/>
          </w:divBdr>
          <w:divsChild>
            <w:div w:id="1886064887">
              <w:marLeft w:val="0"/>
              <w:marRight w:val="0"/>
              <w:marTop w:val="0"/>
              <w:marBottom w:val="0"/>
              <w:divBdr>
                <w:top w:val="none" w:sz="0" w:space="0" w:color="auto"/>
                <w:left w:val="none" w:sz="0" w:space="0" w:color="auto"/>
                <w:bottom w:val="none" w:sz="0" w:space="0" w:color="auto"/>
                <w:right w:val="none" w:sz="0" w:space="0" w:color="auto"/>
              </w:divBdr>
              <w:divsChild>
                <w:div w:id="374546514">
                  <w:marLeft w:val="0"/>
                  <w:marRight w:val="0"/>
                  <w:marTop w:val="0"/>
                  <w:marBottom w:val="0"/>
                  <w:divBdr>
                    <w:top w:val="none" w:sz="0" w:space="0" w:color="auto"/>
                    <w:left w:val="none" w:sz="0" w:space="0" w:color="auto"/>
                    <w:bottom w:val="none" w:sz="0" w:space="0" w:color="auto"/>
                    <w:right w:val="none" w:sz="0" w:space="0" w:color="auto"/>
                  </w:divBdr>
                  <w:divsChild>
                    <w:div w:id="666638381">
                      <w:marLeft w:val="0"/>
                      <w:marRight w:val="0"/>
                      <w:marTop w:val="0"/>
                      <w:marBottom w:val="0"/>
                      <w:divBdr>
                        <w:top w:val="none" w:sz="0" w:space="0" w:color="auto"/>
                        <w:left w:val="none" w:sz="0" w:space="0" w:color="auto"/>
                        <w:bottom w:val="none" w:sz="0" w:space="0" w:color="auto"/>
                        <w:right w:val="none" w:sz="0" w:space="0" w:color="auto"/>
                      </w:divBdr>
                      <w:divsChild>
                        <w:div w:id="472257324">
                          <w:marLeft w:val="0"/>
                          <w:marRight w:val="0"/>
                          <w:marTop w:val="0"/>
                          <w:marBottom w:val="0"/>
                          <w:divBdr>
                            <w:top w:val="none" w:sz="0" w:space="0" w:color="auto"/>
                            <w:left w:val="none" w:sz="0" w:space="0" w:color="auto"/>
                            <w:bottom w:val="none" w:sz="0" w:space="0" w:color="auto"/>
                            <w:right w:val="none" w:sz="0" w:space="0" w:color="auto"/>
                          </w:divBdr>
                        </w:div>
                        <w:div w:id="80250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Gordon</dc:creator>
  <cp:lastModifiedBy>Cathryn Hulme</cp:lastModifiedBy>
  <cp:revision>5</cp:revision>
  <cp:lastPrinted>2014-05-30T03:32:00Z</cp:lastPrinted>
  <dcterms:created xsi:type="dcterms:W3CDTF">2014-07-27T00:25:00Z</dcterms:created>
  <dcterms:modified xsi:type="dcterms:W3CDTF">2014-07-27T01:04:00Z</dcterms:modified>
</cp:coreProperties>
</file>